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Nimbus Roman No9 L" w:hAnsi="Nimbus Roman No9 L"/>
          <w:sz w:val="32"/>
          <w:szCs w:val="32"/>
        </w:rPr>
      </w:pPr>
    </w:p>
    <w:p>
      <w:pPr>
        <w:spacing w:line="360" w:lineRule="auto"/>
        <w:jc w:val="center"/>
        <w:rPr>
          <w:rFonts w:ascii="Nimbus Roman No9 L" w:hAnsi="Nimbus Roman No9 L" w:eastAsia="方正小标宋简体"/>
          <w:sz w:val="52"/>
          <w:szCs w:val="52"/>
        </w:rPr>
      </w:pPr>
      <w:r>
        <w:rPr>
          <w:rFonts w:hint="eastAsia" w:ascii="Nimbus Roman No9 L" w:hAnsi="Nimbus Roman No9 L" w:eastAsia="方正小标宋简体"/>
          <w:sz w:val="52"/>
          <w:szCs w:val="52"/>
        </w:rPr>
        <w:t>地理标志专用标志使用申请书</w:t>
      </w:r>
    </w:p>
    <w:p>
      <w:pPr>
        <w:spacing w:line="360" w:lineRule="auto"/>
        <w:ind w:firstLine="640"/>
        <w:rPr>
          <w:rFonts w:ascii="Nimbus Roman No9 L" w:hAnsi="Nimbus Roman No9 L"/>
          <w:szCs w:val="32"/>
        </w:rPr>
      </w:pPr>
    </w:p>
    <w:p>
      <w:pPr>
        <w:spacing w:line="360" w:lineRule="auto"/>
        <w:ind w:firstLine="640"/>
        <w:rPr>
          <w:rFonts w:hint="eastAsia" w:ascii="Nimbus Roman No9 L" w:hAnsi="Nimbus Roman No9 L"/>
          <w:szCs w:val="32"/>
        </w:rPr>
      </w:pPr>
    </w:p>
    <w:p>
      <w:pPr>
        <w:spacing w:line="360" w:lineRule="auto"/>
        <w:ind w:firstLine="640"/>
        <w:rPr>
          <w:rFonts w:ascii="Nimbus Roman No9 L" w:hAnsi="Nimbus Roman No9 L"/>
          <w:szCs w:val="32"/>
        </w:rPr>
      </w:pPr>
    </w:p>
    <w:p>
      <w:pPr>
        <w:spacing w:line="360" w:lineRule="auto"/>
        <w:rPr>
          <w:rFonts w:hint="eastAsia" w:ascii="Nimbus Roman No9 L" w:hAnsi="Nimbus Roman No9 L"/>
          <w:szCs w:val="32"/>
        </w:rPr>
      </w:pPr>
    </w:p>
    <w:p>
      <w:pPr>
        <w:spacing w:line="360" w:lineRule="auto"/>
        <w:ind w:firstLine="720"/>
        <w:rPr>
          <w:rFonts w:ascii="Nimbus Roman No9 L" w:hAnsi="Nimbus Roman No9 L" w:eastAsia="黑体"/>
          <w:sz w:val="32"/>
          <w:szCs w:val="32"/>
          <w:u w:val="single"/>
        </w:rPr>
      </w:pPr>
      <w:r>
        <w:rPr>
          <w:rFonts w:hint="eastAsia" w:ascii="Nimbus Roman No9 L" w:hAnsi="Nimbus Roman No9 L" w:eastAsia="黑体"/>
          <w:sz w:val="36"/>
          <w:szCs w:val="36"/>
        </w:rPr>
        <w:t>产品名称：</w:t>
      </w:r>
    </w:p>
    <w:p>
      <w:pPr>
        <w:spacing w:line="360" w:lineRule="auto"/>
        <w:ind w:firstLine="720"/>
        <w:rPr>
          <w:rFonts w:ascii="Nimbus Roman No9 L" w:hAnsi="Nimbus Roman No9 L" w:eastAsia="黑体"/>
          <w:sz w:val="36"/>
          <w:szCs w:val="36"/>
          <w:u w:val="single"/>
        </w:rPr>
      </w:pPr>
      <w:r>
        <w:rPr>
          <w:rFonts w:hint="eastAsia" w:ascii="Nimbus Roman No9 L" w:hAnsi="Nimbus Roman No9 L" w:eastAsia="黑体"/>
          <w:sz w:val="36"/>
          <w:szCs w:val="36"/>
        </w:rPr>
        <w:t>企业名称：</w:t>
      </w:r>
    </w:p>
    <w:p>
      <w:pPr>
        <w:spacing w:line="360" w:lineRule="auto"/>
        <w:ind w:firstLine="720"/>
        <w:rPr>
          <w:rFonts w:ascii="Nimbus Roman No9 L" w:hAnsi="Nimbus Roman No9 L" w:eastAsia="黑体"/>
          <w:sz w:val="36"/>
          <w:szCs w:val="36"/>
        </w:rPr>
      </w:pPr>
      <w:r>
        <w:rPr>
          <w:rFonts w:hint="eastAsia" w:ascii="Nimbus Roman No9 L" w:hAnsi="Nimbus Roman No9 L" w:eastAsia="黑体"/>
          <w:sz w:val="36"/>
          <w:szCs w:val="36"/>
        </w:rPr>
        <w:t>统一社会信用代码：</w:t>
      </w:r>
    </w:p>
    <w:p>
      <w:pPr>
        <w:spacing w:line="360" w:lineRule="auto"/>
        <w:ind w:firstLine="720"/>
        <w:rPr>
          <w:rFonts w:ascii="Nimbus Roman No9 L" w:hAnsi="Nimbus Roman No9 L" w:eastAsia="黑体"/>
          <w:w w:val="90"/>
          <w:sz w:val="32"/>
          <w:szCs w:val="32"/>
        </w:rPr>
      </w:pPr>
      <w:r>
        <w:rPr>
          <w:rFonts w:hint="eastAsia" w:ascii="Nimbus Roman No9 L" w:hAnsi="Nimbus Roman No9 L" w:eastAsia="黑体"/>
          <w:sz w:val="36"/>
          <w:szCs w:val="36"/>
        </w:rPr>
        <w:t>省（区、市）知识产权管理部门：</w:t>
      </w:r>
    </w:p>
    <w:p>
      <w:pPr>
        <w:spacing w:line="360" w:lineRule="auto"/>
        <w:ind w:firstLine="640"/>
        <w:rPr>
          <w:rFonts w:ascii="Nimbus Roman No9 L" w:hAnsi="Nimbus Roman No9 L"/>
          <w:szCs w:val="32"/>
        </w:rPr>
      </w:pPr>
    </w:p>
    <w:p>
      <w:pPr>
        <w:spacing w:line="360" w:lineRule="auto"/>
        <w:ind w:firstLine="640"/>
        <w:rPr>
          <w:rFonts w:ascii="Nimbus Roman No9 L" w:hAnsi="Nimbus Roman No9 L"/>
          <w:szCs w:val="32"/>
        </w:rPr>
      </w:pPr>
    </w:p>
    <w:p>
      <w:pPr>
        <w:spacing w:line="360" w:lineRule="auto"/>
        <w:rPr>
          <w:rFonts w:hint="eastAsia" w:ascii="Nimbus Roman No9 L" w:hAnsi="Nimbus Roman No9 L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Nimbus Roman No9 L" w:hAnsi="Nimbus Roman No9 L" w:eastAsia="黑体"/>
          <w:sz w:val="36"/>
          <w:szCs w:val="36"/>
        </w:rPr>
      </w:pPr>
      <w:r>
        <w:rPr>
          <w:rFonts w:hint="eastAsia" w:ascii="Nimbus Roman No9 L" w:hAnsi="Nimbus Roman No9 L" w:eastAsia="黑体"/>
          <w:sz w:val="36"/>
          <w:szCs w:val="36"/>
        </w:rPr>
        <w:t>国家知识产权局</w:t>
      </w:r>
    </w:p>
    <w:p>
      <w:pPr>
        <w:spacing w:line="360" w:lineRule="auto"/>
        <w:jc w:val="center"/>
        <w:rPr>
          <w:rFonts w:ascii="Nimbus Roman No9 L" w:hAnsi="Nimbus Roman No9 L" w:eastAsia="方正小标宋简体"/>
          <w:sz w:val="44"/>
          <w:szCs w:val="44"/>
        </w:rPr>
      </w:pPr>
      <w:r>
        <w:rPr>
          <w:rFonts w:hint="eastAsia" w:ascii="Nimbus Roman No9 L" w:hAnsi="Nimbus Roman No9 L" w:eastAsia="黑体"/>
          <w:sz w:val="36"/>
          <w:szCs w:val="36"/>
        </w:rPr>
        <w:t>二〇二三年十一月制</w:t>
      </w:r>
      <w:r>
        <w:rPr>
          <w:rFonts w:hint="eastAsia" w:ascii="Nimbus Roman No9 L" w:hAnsi="Nimbus Roman No9 L" w:eastAsia="黑体"/>
          <w:sz w:val="36"/>
          <w:szCs w:val="36"/>
        </w:rPr>
        <w:br w:type="page"/>
      </w:r>
      <w:r>
        <w:rPr>
          <w:rFonts w:hint="eastAsia" w:ascii="Nimbus Roman No9 L" w:hAnsi="Nimbus Roman No9 L" w:eastAsia="方正小标宋简体"/>
          <w:sz w:val="44"/>
          <w:szCs w:val="44"/>
        </w:rPr>
        <w:t>地理标志专用标志使用申请书</w:t>
      </w:r>
    </w:p>
    <w:p>
      <w:pPr>
        <w:spacing w:line="440" w:lineRule="exact"/>
        <w:jc w:val="center"/>
        <w:rPr>
          <w:rFonts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 xml:space="preserve">填表单位：（印章）        </w:t>
      </w:r>
      <w:r>
        <w:rPr>
          <w:rFonts w:ascii="Nimbus Roman No9 L" w:hAnsi="Nimbus Roman No9 L" w:cs="宋体-18030"/>
          <w:sz w:val="24"/>
        </w:rPr>
        <w:t xml:space="preserve">                   </w:t>
      </w:r>
      <w:r>
        <w:rPr>
          <w:rFonts w:hint="eastAsia" w:ascii="Nimbus Roman No9 L" w:hAnsi="Nimbus Roman No9 L" w:cs="宋体-18030"/>
          <w:sz w:val="24"/>
        </w:rPr>
        <w:t xml:space="preserve">         日期：  年 月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428"/>
        <w:gridCol w:w="4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项目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产品名称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Nimbus Roman No9 L" w:hAnsi="Nimbus Roman No9 L" w:eastAsia="宋体" w:cs="宋体-1803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生产者信息</w:t>
            </w: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统一社会信用代码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企业名称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地    址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法定代表人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注册商标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联 系 人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电    话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传    真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电子邮箱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企业规模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仿宋_GB2312"/>
                <w:sz w:val="24"/>
              </w:rPr>
              <w:t>□</w:t>
            </w:r>
            <w:r>
              <w:rPr>
                <w:rFonts w:hint="eastAsia" w:ascii="Nimbus Roman No9 L" w:hAnsi="Nimbus Roman No9 L" w:cs="宋体-18030"/>
                <w:sz w:val="24"/>
              </w:rPr>
              <w:t xml:space="preserve">大型 </w:t>
            </w:r>
            <w:r>
              <w:rPr>
                <w:rFonts w:hint="eastAsia" w:ascii="Nimbus Roman No9 L" w:hAnsi="Nimbus Roman No9 L" w:cs="仿宋_GB2312"/>
                <w:sz w:val="24"/>
              </w:rPr>
              <w:t>□</w:t>
            </w:r>
            <w:r>
              <w:rPr>
                <w:rFonts w:hint="eastAsia" w:ascii="Nimbus Roman No9 L" w:hAnsi="Nimbus Roman No9 L" w:cs="宋体-18030"/>
                <w:sz w:val="24"/>
              </w:rPr>
              <w:t xml:space="preserve">中型 </w:t>
            </w:r>
            <w:r>
              <w:rPr>
                <w:rFonts w:hint="eastAsia" w:ascii="Nimbus Roman No9 L" w:hAnsi="Nimbus Roman No9 L" w:cs="仿宋_GB2312"/>
                <w:sz w:val="24"/>
              </w:rPr>
              <w:t>□</w:t>
            </w:r>
            <w:r>
              <w:rPr>
                <w:rFonts w:hint="eastAsia" w:ascii="Nimbus Roman No9 L" w:hAnsi="Nimbus Roman No9 L" w:cs="宋体-18030"/>
                <w:sz w:val="24"/>
              </w:rPr>
              <w:t xml:space="preserve">小型 </w:t>
            </w:r>
            <w:r>
              <w:rPr>
                <w:rFonts w:hint="eastAsia" w:ascii="Nimbus Roman No9 L" w:hAnsi="Nimbus Roman No9 L" w:cs="仿宋_GB2312"/>
                <w:sz w:val="24"/>
              </w:rPr>
              <w:t>□</w:t>
            </w:r>
            <w:r>
              <w:rPr>
                <w:rFonts w:hint="eastAsia" w:ascii="Nimbus Roman No9 L" w:hAnsi="Nimbus Roman No9 L" w:cs="宋体-18030"/>
                <w:sz w:val="24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生产资质</w:t>
            </w:r>
          </w:p>
        </w:tc>
        <w:tc>
          <w:tcPr>
            <w:tcW w:w="4872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仿宋_GB2312"/>
                <w:sz w:val="24"/>
              </w:rPr>
            </w:pPr>
            <w:r>
              <w:rPr>
                <w:rFonts w:hint="eastAsia" w:ascii="Nimbus Roman No9 L" w:hAnsi="Nimbus Roman No9 L" w:cs="仿宋_GB2312"/>
                <w:sz w:val="24"/>
              </w:rPr>
              <w:t>□生产许可证 □其他_</w:t>
            </w:r>
            <w:r>
              <w:rPr>
                <w:rFonts w:ascii="Nimbus Roman No9 L" w:hAnsi="Nimbus Roman No9 L" w:cs="仿宋_GB2312"/>
                <w:sz w:val="24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产地知识产权</w:t>
            </w:r>
          </w:p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管理部门</w:t>
            </w: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单位名称</w:t>
            </w:r>
          </w:p>
        </w:tc>
        <w:tc>
          <w:tcPr>
            <w:tcW w:w="487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地    址</w:t>
            </w:r>
          </w:p>
        </w:tc>
        <w:tc>
          <w:tcPr>
            <w:tcW w:w="48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联 系 人</w:t>
            </w:r>
          </w:p>
        </w:tc>
        <w:tc>
          <w:tcPr>
            <w:tcW w:w="487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电    话</w:t>
            </w:r>
          </w:p>
        </w:tc>
        <w:tc>
          <w:tcPr>
            <w:tcW w:w="48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传    真</w:t>
            </w:r>
          </w:p>
        </w:tc>
        <w:tc>
          <w:tcPr>
            <w:tcW w:w="48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 w:cs="宋体-18030"/>
                <w:sz w:val="24"/>
              </w:rPr>
              <w:t>电子邮箱</w:t>
            </w:r>
          </w:p>
        </w:tc>
        <w:tc>
          <w:tcPr>
            <w:tcW w:w="48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hint="eastAsia" w:ascii="Nimbus Roman No9 L" w:hAnsi="Nimbus Roman No9 L"/>
                <w:sz w:val="24"/>
              </w:rPr>
              <w:t>生产者及产品</w:t>
            </w:r>
          </w:p>
          <w:p>
            <w:pPr>
              <w:spacing w:line="440" w:lineRule="exact"/>
              <w:jc w:val="center"/>
              <w:rPr>
                <w:rFonts w:ascii="Nimbus Roman No9 L" w:hAnsi="Nimbus Roman No9 L" w:cs="宋体-18030"/>
                <w:sz w:val="24"/>
              </w:rPr>
            </w:pPr>
            <w:r>
              <w:rPr>
                <w:rFonts w:hint="eastAsia" w:ascii="Nimbus Roman No9 L" w:hAnsi="Nimbus Roman No9 L"/>
                <w:sz w:val="24"/>
              </w:rPr>
              <w:t>情况简介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Nimbus Roman No9 L" w:hAnsi="Nimbus Roman No9 L" w:cs="宋体-18030"/>
                <w:sz w:val="24"/>
              </w:rPr>
            </w:pPr>
          </w:p>
        </w:tc>
      </w:tr>
    </w:tbl>
    <w:p>
      <w:pPr>
        <w:ind w:firstLine="480"/>
        <w:rPr>
          <w:rFonts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>随附：</w:t>
      </w:r>
    </w:p>
    <w:p>
      <w:pPr>
        <w:ind w:firstLine="480"/>
        <w:rPr>
          <w:rFonts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>1.由产地知识产权管理部门出具的产地核验报告；</w:t>
      </w:r>
    </w:p>
    <w:p>
      <w:pPr>
        <w:ind w:firstLine="480"/>
        <w:rPr>
          <w:rFonts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>2.产品检验检测报告；</w:t>
      </w:r>
    </w:p>
    <w:p>
      <w:pPr>
        <w:ind w:firstLine="480"/>
        <w:rPr>
          <w:rFonts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>3.检验报告所依据的标准全文；</w:t>
      </w:r>
    </w:p>
    <w:p>
      <w:pPr>
        <w:ind w:firstLine="480"/>
        <w:rPr>
          <w:rFonts w:hint="eastAsia"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>4.营业执照复印件；</w:t>
      </w:r>
    </w:p>
    <w:p>
      <w:pPr>
        <w:ind w:firstLine="480"/>
        <w:rPr>
          <w:rFonts w:ascii="Nimbus Roman No9 L" w:hAnsi="Nimbus Roman No9 L" w:cs="宋体-18030"/>
          <w:sz w:val="24"/>
        </w:rPr>
      </w:pPr>
      <w:r>
        <w:rPr>
          <w:rFonts w:hint="eastAsia" w:ascii="Nimbus Roman No9 L" w:hAnsi="Nimbus Roman No9 L" w:cs="宋体-18030"/>
          <w:sz w:val="24"/>
        </w:rPr>
        <w:t>5.生产资质复印件。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2BF"/>
    <w:rsid w:val="003919F2"/>
    <w:rsid w:val="00BF72BF"/>
    <w:rsid w:val="114F6E15"/>
    <w:rsid w:val="171C6B20"/>
    <w:rsid w:val="39F90734"/>
    <w:rsid w:val="3A0F06F2"/>
    <w:rsid w:val="3B032102"/>
    <w:rsid w:val="47FF55B4"/>
    <w:rsid w:val="738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9</TotalTime>
  <ScaleCrop>false</ScaleCrop>
  <LinksUpToDate>false</LinksUpToDate>
  <CharactersWithSpaces>460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2023-12-14T01:30:00Z</dcterms:created>
  <dc:creator>李悦3</dc:creator>
  <cp:lastModifiedBy>张展鹏</cp:lastModifiedBy>
  <dcterms:modified xsi:type="dcterms:W3CDTF">2025-09-09T02:27:48Z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